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B5FA" w14:textId="4A7AF4E7" w:rsidR="00116E1C" w:rsidRDefault="00296BA1">
      <w:proofErr w:type="spellStart"/>
      <w:r>
        <w:t>All</w:t>
      </w:r>
      <w:proofErr w:type="spellEnd"/>
      <w:r>
        <w:t xml:space="preserve">. </w:t>
      </w:r>
      <w:proofErr w:type="gramStart"/>
      <w:r>
        <w:t>3  Scheda</w:t>
      </w:r>
      <w:proofErr w:type="gramEnd"/>
      <w:r>
        <w:t xml:space="preserve"> di controllo - </w:t>
      </w:r>
      <w:r w:rsidR="00116E1C">
        <w:t xml:space="preserve"> PIANO TRIENNALE PER LA PREVENZIONE DELLA </w:t>
      </w:r>
      <w:r w:rsidR="00820476">
        <w:t>CORRUZIONE E LA TRASPARENZA 202</w:t>
      </w:r>
      <w:r w:rsidR="009336AE">
        <w:t>1</w:t>
      </w:r>
      <w:r w:rsidR="008831B0">
        <w:t>-202</w:t>
      </w:r>
      <w:r w:rsidR="009336AE">
        <w:t>3</w:t>
      </w:r>
      <w:r w:rsidR="00116E1C">
        <w:t xml:space="preserve"> approvato con delibera di Giunta del</w:t>
      </w:r>
      <w:r w:rsidR="009336AE">
        <w:t xml:space="preserve"> C</w:t>
      </w:r>
      <w:r w:rsidR="00834515">
        <w:t>omune di Riomaggiore nr. 21</w:t>
      </w:r>
      <w:r w:rsidR="00820476">
        <w:t xml:space="preserve"> </w:t>
      </w:r>
      <w:r w:rsidR="00116E1C">
        <w:t xml:space="preserve"> in data </w:t>
      </w:r>
      <w:r w:rsidR="00834515">
        <w:t>20.03.2021</w:t>
      </w:r>
      <w:bookmarkStart w:id="0" w:name="_GoBack"/>
      <w:bookmarkEnd w:id="0"/>
    </w:p>
    <w:p w14:paraId="1EAC017A" w14:textId="77777777" w:rsidR="00116E1C" w:rsidRDefault="00116E1C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54"/>
        <w:gridCol w:w="1365"/>
        <w:gridCol w:w="1440"/>
        <w:gridCol w:w="2054"/>
        <w:gridCol w:w="49"/>
        <w:gridCol w:w="1235"/>
      </w:tblGrid>
      <w:tr w:rsidR="00147ECA" w14:paraId="660AFF67" w14:textId="77777777" w:rsidTr="00296BA1">
        <w:tc>
          <w:tcPr>
            <w:tcW w:w="534" w:type="dxa"/>
          </w:tcPr>
          <w:p w14:paraId="25B33FE8" w14:textId="77777777" w:rsidR="008673B4" w:rsidRPr="00F50E25" w:rsidRDefault="008673B4" w:rsidP="008673B4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A76F23" w14:textId="77777777" w:rsidR="008673B4" w:rsidRPr="00E91DD2" w:rsidRDefault="008673B4" w:rsidP="008673B4">
            <w:pPr>
              <w:rPr>
                <w:b/>
              </w:rPr>
            </w:pPr>
            <w:r w:rsidRPr="00E91DD2">
              <w:rPr>
                <w:b/>
              </w:rPr>
              <w:t>ATTIVITA’</w:t>
            </w:r>
          </w:p>
        </w:tc>
        <w:tc>
          <w:tcPr>
            <w:tcW w:w="1754" w:type="dxa"/>
          </w:tcPr>
          <w:p w14:paraId="7A5F72F8" w14:textId="6F94438B" w:rsidR="008673B4" w:rsidRPr="00E91DD2" w:rsidRDefault="00296BA1" w:rsidP="008673B4">
            <w:pPr>
              <w:rPr>
                <w:b/>
              </w:rPr>
            </w:pPr>
            <w:r>
              <w:rPr>
                <w:b/>
              </w:rPr>
              <w:t>Numero dei procedimenti annui</w:t>
            </w:r>
          </w:p>
        </w:tc>
        <w:tc>
          <w:tcPr>
            <w:tcW w:w="1365" w:type="dxa"/>
          </w:tcPr>
          <w:p w14:paraId="3ACA8B75" w14:textId="08819285" w:rsidR="008673B4" w:rsidRPr="00E91DD2" w:rsidRDefault="00296BA1" w:rsidP="008673B4">
            <w:pPr>
              <w:rPr>
                <w:b/>
              </w:rPr>
            </w:pPr>
            <w:r>
              <w:rPr>
                <w:b/>
              </w:rPr>
              <w:t>Durata media dei procedimenti (in giorni)</w:t>
            </w:r>
          </w:p>
        </w:tc>
        <w:tc>
          <w:tcPr>
            <w:tcW w:w="1440" w:type="dxa"/>
          </w:tcPr>
          <w:p w14:paraId="0754C89F" w14:textId="4336D7EA" w:rsidR="008673B4" w:rsidRPr="00E91DD2" w:rsidRDefault="00296BA1" w:rsidP="008673B4">
            <w:pPr>
              <w:rPr>
                <w:b/>
              </w:rPr>
            </w:pPr>
            <w:r>
              <w:rPr>
                <w:b/>
              </w:rPr>
              <w:t>Procedimenti con scostamenti dalla durata media inferiori o superiori al 20% e motivazioni</w:t>
            </w:r>
          </w:p>
        </w:tc>
        <w:tc>
          <w:tcPr>
            <w:tcW w:w="2054" w:type="dxa"/>
          </w:tcPr>
          <w:p w14:paraId="5AA12951" w14:textId="7C640E97" w:rsidR="008673B4" w:rsidRPr="00E91DD2" w:rsidRDefault="00296BA1" w:rsidP="00296BA1">
            <w:pPr>
              <w:rPr>
                <w:b/>
              </w:rPr>
            </w:pPr>
            <w:r>
              <w:rPr>
                <w:b/>
              </w:rPr>
              <w:t>Monitoraggio dei rapporti tra chi ha adottato il provvedimento e/o istruito il procedimento ed il destinatario</w:t>
            </w:r>
            <w:r w:rsidR="008673B4" w:rsidRPr="00E91DD2">
              <w:rPr>
                <w:b/>
              </w:rPr>
              <w:t xml:space="preserve"> </w:t>
            </w:r>
          </w:p>
        </w:tc>
        <w:tc>
          <w:tcPr>
            <w:tcW w:w="1284" w:type="dxa"/>
            <w:gridSpan w:val="2"/>
          </w:tcPr>
          <w:p w14:paraId="73BAF30C" w14:textId="3CEDDF0F" w:rsidR="008673B4" w:rsidRPr="00E91DD2" w:rsidRDefault="00296BA1" w:rsidP="008673B4">
            <w:pPr>
              <w:rPr>
                <w:b/>
              </w:rPr>
            </w:pPr>
            <w:r>
              <w:rPr>
                <w:b/>
              </w:rPr>
              <w:t>Rilievi emersi in sede di controllo di legittimità ed eventuali segnalazioni ricevute</w:t>
            </w:r>
          </w:p>
        </w:tc>
      </w:tr>
      <w:tr w:rsidR="00296BA1" w:rsidRPr="00F50E25" w14:paraId="2D157438" w14:textId="77777777" w:rsidTr="00296BA1">
        <w:tc>
          <w:tcPr>
            <w:tcW w:w="534" w:type="dxa"/>
          </w:tcPr>
          <w:p w14:paraId="4EF50FEC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A70B417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Assunzione e progressione del personale</w:t>
            </w:r>
          </w:p>
        </w:tc>
        <w:tc>
          <w:tcPr>
            <w:tcW w:w="1754" w:type="dxa"/>
          </w:tcPr>
          <w:p w14:paraId="40B9AAA6" w14:textId="16C4FC71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2DD48968" w14:textId="0A049741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4DA83239" w14:textId="515046A7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489B8D92" w14:textId="68BC06EE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12930437" w14:textId="0118128C" w:rsidR="00296BA1" w:rsidRPr="00F50E25" w:rsidRDefault="00296BA1">
            <w:r w:rsidRPr="00FE28A6">
              <w:t>_</w:t>
            </w:r>
          </w:p>
        </w:tc>
      </w:tr>
      <w:tr w:rsidR="00296BA1" w:rsidRPr="00F50E25" w14:paraId="0644212F" w14:textId="77777777" w:rsidTr="00296BA1">
        <w:tc>
          <w:tcPr>
            <w:tcW w:w="534" w:type="dxa"/>
          </w:tcPr>
          <w:p w14:paraId="2B1851B3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F031332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Autorizzazioni allo svolgimento di attività da parte dei dipendenti</w:t>
            </w:r>
          </w:p>
        </w:tc>
        <w:tc>
          <w:tcPr>
            <w:tcW w:w="1754" w:type="dxa"/>
          </w:tcPr>
          <w:p w14:paraId="140456D5" w14:textId="2E44DB9A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0583F1EA" w14:textId="33858F56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31E44AE4" w14:textId="6F5E65CC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1E19DF1A" w14:textId="38056720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6190ACDA" w14:textId="03B0A00F" w:rsidR="00296BA1" w:rsidRPr="00F50E25" w:rsidRDefault="00296BA1">
            <w:r w:rsidRPr="00FE28A6">
              <w:t>_</w:t>
            </w:r>
          </w:p>
        </w:tc>
      </w:tr>
      <w:tr w:rsidR="00296BA1" w:rsidRPr="00F50E25" w14:paraId="1749A02B" w14:textId="77777777" w:rsidTr="00296BA1">
        <w:tc>
          <w:tcPr>
            <w:tcW w:w="534" w:type="dxa"/>
          </w:tcPr>
          <w:p w14:paraId="7EB9B075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34B37509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Conferimento incarichi di collaborazione e consulenza</w:t>
            </w:r>
          </w:p>
        </w:tc>
        <w:tc>
          <w:tcPr>
            <w:tcW w:w="1754" w:type="dxa"/>
          </w:tcPr>
          <w:p w14:paraId="639DAFE9" w14:textId="5B9AD763" w:rsidR="00296BA1" w:rsidRPr="00F50E25" w:rsidRDefault="00296BA1" w:rsidP="00684AF7">
            <w:r w:rsidRPr="00FE28A6">
              <w:t>_</w:t>
            </w:r>
          </w:p>
        </w:tc>
        <w:tc>
          <w:tcPr>
            <w:tcW w:w="1365" w:type="dxa"/>
          </w:tcPr>
          <w:p w14:paraId="33726F16" w14:textId="04A2EA69" w:rsidR="00296BA1" w:rsidRPr="00F50E25" w:rsidRDefault="00296BA1" w:rsidP="00684AF7">
            <w:r w:rsidRPr="00FE28A6">
              <w:t>_</w:t>
            </w:r>
          </w:p>
        </w:tc>
        <w:tc>
          <w:tcPr>
            <w:tcW w:w="1440" w:type="dxa"/>
          </w:tcPr>
          <w:p w14:paraId="481C78FB" w14:textId="6D3BD1E9" w:rsidR="00296BA1" w:rsidRPr="00F50E25" w:rsidRDefault="00296BA1" w:rsidP="00684AF7">
            <w:r w:rsidRPr="00FE28A6">
              <w:t>_</w:t>
            </w:r>
          </w:p>
        </w:tc>
        <w:tc>
          <w:tcPr>
            <w:tcW w:w="2054" w:type="dxa"/>
          </w:tcPr>
          <w:p w14:paraId="075A14CC" w14:textId="5F37CEF5" w:rsidR="00296BA1" w:rsidRPr="00F50E25" w:rsidRDefault="00296BA1" w:rsidP="00684AF7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25DC80E5" w14:textId="546A636B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5CD7EBC5" w14:textId="77777777" w:rsidTr="00296BA1">
        <w:tc>
          <w:tcPr>
            <w:tcW w:w="534" w:type="dxa"/>
          </w:tcPr>
          <w:p w14:paraId="7E925654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4F06C402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Affidamento diretto di lavori, servizi e forniture e affidamento con procedura ristretta semplificata di lavori, servizi e forniture</w:t>
            </w:r>
          </w:p>
        </w:tc>
        <w:tc>
          <w:tcPr>
            <w:tcW w:w="1754" w:type="dxa"/>
          </w:tcPr>
          <w:p w14:paraId="519A655B" w14:textId="39DD8BD7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2B2F2BBA" w14:textId="2B208F25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4BAD45FA" w14:textId="70CCBD3C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516265A1" w14:textId="7F474035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46E1BB36" w14:textId="6F22ADA1" w:rsidR="00296BA1" w:rsidRPr="00F50E25" w:rsidRDefault="00296BA1">
            <w:r w:rsidRPr="00FE28A6">
              <w:t>_</w:t>
            </w:r>
          </w:p>
        </w:tc>
      </w:tr>
      <w:tr w:rsidR="00296BA1" w:rsidRPr="00F50E25" w14:paraId="77F09B5E" w14:textId="77777777" w:rsidTr="00296BA1">
        <w:tc>
          <w:tcPr>
            <w:tcW w:w="534" w:type="dxa"/>
          </w:tcPr>
          <w:p w14:paraId="627CC6A5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</w:tcPr>
          <w:p w14:paraId="67DD9F3A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 xml:space="preserve">Controlli in materia edilizia </w:t>
            </w:r>
          </w:p>
        </w:tc>
        <w:tc>
          <w:tcPr>
            <w:tcW w:w="1754" w:type="dxa"/>
          </w:tcPr>
          <w:p w14:paraId="3C325481" w14:textId="5DE6CE40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71E0A9EF" w14:textId="41F61EB1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52E42431" w14:textId="6E753A6F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154D5B12" w14:textId="5507BA64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53AB9143" w14:textId="6637B100" w:rsidR="00296BA1" w:rsidRPr="00F50E25" w:rsidRDefault="00296BA1">
            <w:r w:rsidRPr="00FE28A6">
              <w:t>_</w:t>
            </w:r>
          </w:p>
        </w:tc>
      </w:tr>
      <w:tr w:rsidR="00296BA1" w:rsidRPr="00F50E25" w14:paraId="4956772B" w14:textId="77777777" w:rsidTr="00296BA1">
        <w:tc>
          <w:tcPr>
            <w:tcW w:w="534" w:type="dxa"/>
          </w:tcPr>
          <w:p w14:paraId="648551CB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699FC145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Controlli in materia commerciale</w:t>
            </w:r>
          </w:p>
        </w:tc>
        <w:tc>
          <w:tcPr>
            <w:tcW w:w="1754" w:type="dxa"/>
          </w:tcPr>
          <w:p w14:paraId="30C65CD1" w14:textId="1A5C39BF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44E39538" w14:textId="3114E3FA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69E05045" w14:textId="668873E4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5D74597B" w14:textId="53BE86A3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5399AB89" w14:textId="45A5B594" w:rsidR="00296BA1" w:rsidRPr="00F50E25" w:rsidRDefault="00296BA1">
            <w:r w:rsidRPr="00FE28A6">
              <w:t>_</w:t>
            </w:r>
          </w:p>
        </w:tc>
      </w:tr>
      <w:tr w:rsidR="00296BA1" w:rsidRPr="00F50E25" w14:paraId="60BA4321" w14:textId="77777777" w:rsidTr="00296BA1">
        <w:tc>
          <w:tcPr>
            <w:tcW w:w="534" w:type="dxa"/>
          </w:tcPr>
          <w:p w14:paraId="152682A4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016E9524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Controlli in materia tributaria, ivi compresi gli accertamenti</w:t>
            </w:r>
          </w:p>
        </w:tc>
        <w:tc>
          <w:tcPr>
            <w:tcW w:w="1754" w:type="dxa"/>
          </w:tcPr>
          <w:p w14:paraId="0A5C251A" w14:textId="6DFF56BE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0C081192" w14:textId="42849B85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2C96B2B8" w14:textId="05291F44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2C53002B" w14:textId="645B23BD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073A401D" w14:textId="3B9254B6" w:rsidR="00296BA1" w:rsidRPr="00F50E25" w:rsidRDefault="00296BA1">
            <w:r w:rsidRPr="00FE28A6">
              <w:t>_</w:t>
            </w:r>
          </w:p>
        </w:tc>
      </w:tr>
      <w:tr w:rsidR="00296BA1" w:rsidRPr="00F50E25" w14:paraId="38D75B31" w14:textId="77777777" w:rsidTr="00296BA1">
        <w:tc>
          <w:tcPr>
            <w:tcW w:w="534" w:type="dxa"/>
          </w:tcPr>
          <w:p w14:paraId="64AE4016" w14:textId="77777777" w:rsidR="00296BA1" w:rsidRPr="00F50E25" w:rsidRDefault="00296BA1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0BDD6E27" w14:textId="77777777" w:rsidR="00296BA1" w:rsidRPr="00F50E25" w:rsidRDefault="00296BA1">
            <w:pPr>
              <w:rPr>
                <w:b/>
              </w:rPr>
            </w:pPr>
            <w:r w:rsidRPr="00F50E25">
              <w:rPr>
                <w:b/>
              </w:rPr>
              <w:t>Autorizzazioni commerciali</w:t>
            </w:r>
          </w:p>
        </w:tc>
        <w:tc>
          <w:tcPr>
            <w:tcW w:w="1754" w:type="dxa"/>
          </w:tcPr>
          <w:p w14:paraId="48D77FB2" w14:textId="2A90C3C5" w:rsidR="00296BA1" w:rsidRPr="00F50E25" w:rsidRDefault="00296BA1">
            <w:r w:rsidRPr="00FE28A6">
              <w:t>_</w:t>
            </w:r>
          </w:p>
        </w:tc>
        <w:tc>
          <w:tcPr>
            <w:tcW w:w="1365" w:type="dxa"/>
          </w:tcPr>
          <w:p w14:paraId="0E4AABFB" w14:textId="19B0E5C6" w:rsidR="00296BA1" w:rsidRPr="00F50E25" w:rsidRDefault="00296BA1">
            <w:r w:rsidRPr="00FE28A6">
              <w:t>_</w:t>
            </w:r>
          </w:p>
        </w:tc>
        <w:tc>
          <w:tcPr>
            <w:tcW w:w="1440" w:type="dxa"/>
          </w:tcPr>
          <w:p w14:paraId="61B46744" w14:textId="6185CB99" w:rsidR="00296BA1" w:rsidRPr="00F50E25" w:rsidRDefault="00296BA1">
            <w:r w:rsidRPr="00FE28A6">
              <w:t>_</w:t>
            </w:r>
          </w:p>
        </w:tc>
        <w:tc>
          <w:tcPr>
            <w:tcW w:w="2054" w:type="dxa"/>
          </w:tcPr>
          <w:p w14:paraId="60EA868D" w14:textId="48E56172" w:rsidR="00296BA1" w:rsidRPr="00F50E25" w:rsidRDefault="00296BA1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2038A9D0" w14:textId="667D9431" w:rsidR="00296BA1" w:rsidRPr="00F50E25" w:rsidRDefault="00296BA1">
            <w:r w:rsidRPr="00FE28A6">
              <w:t>_</w:t>
            </w:r>
          </w:p>
        </w:tc>
      </w:tr>
      <w:tr w:rsidR="00296BA1" w:rsidRPr="00F50E25" w14:paraId="1B1135C4" w14:textId="77777777" w:rsidTr="00296BA1">
        <w:tc>
          <w:tcPr>
            <w:tcW w:w="534" w:type="dxa"/>
          </w:tcPr>
          <w:p w14:paraId="38D23D58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74882AF0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Concessione ed erogazione di sovvenzioni, contributi, sussidi, ausili finanziari, nonché attribuzione di vantaggi economici di qualunque genere a persone ed enti pubblici e privati</w:t>
            </w:r>
          </w:p>
        </w:tc>
        <w:tc>
          <w:tcPr>
            <w:tcW w:w="1754" w:type="dxa"/>
          </w:tcPr>
          <w:p w14:paraId="26E42E74" w14:textId="0722002C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1AD6D5F6" w14:textId="664D17E5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3EDAEC39" w14:textId="174C2F7C" w:rsidR="00296BA1" w:rsidRPr="00F50E25" w:rsidRDefault="00296BA1" w:rsidP="00C96985">
            <w:r w:rsidRPr="00FE28A6">
              <w:t>_</w:t>
            </w:r>
          </w:p>
        </w:tc>
        <w:tc>
          <w:tcPr>
            <w:tcW w:w="2054" w:type="dxa"/>
          </w:tcPr>
          <w:p w14:paraId="6FA526D6" w14:textId="59D04F2A" w:rsidR="00296BA1" w:rsidRPr="00F50E25" w:rsidRDefault="00296BA1" w:rsidP="00684AF7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2DCFE1AB" w14:textId="0D591256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225BCB47" w14:textId="77777777" w:rsidTr="00296BA1">
        <w:tc>
          <w:tcPr>
            <w:tcW w:w="534" w:type="dxa"/>
          </w:tcPr>
          <w:p w14:paraId="7E484F1B" w14:textId="13A24627" w:rsidR="00296BA1" w:rsidRPr="00F50E25" w:rsidRDefault="00296BA1" w:rsidP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70FB3C6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Gestione cimitero – concessione loculi e cellette</w:t>
            </w:r>
          </w:p>
        </w:tc>
        <w:tc>
          <w:tcPr>
            <w:tcW w:w="1754" w:type="dxa"/>
          </w:tcPr>
          <w:p w14:paraId="70707B3C" w14:textId="00904F94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26349181" w14:textId="658CBF1B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49BEBA22" w14:textId="34085CFC" w:rsidR="00296BA1" w:rsidRPr="00F50E25" w:rsidRDefault="00296BA1" w:rsidP="00C96985">
            <w:r w:rsidRPr="00FE28A6">
              <w:t>_</w:t>
            </w:r>
          </w:p>
        </w:tc>
        <w:tc>
          <w:tcPr>
            <w:tcW w:w="2054" w:type="dxa"/>
          </w:tcPr>
          <w:p w14:paraId="34F79400" w14:textId="099A7ACA" w:rsidR="00296BA1" w:rsidRPr="00F50E25" w:rsidRDefault="00296BA1" w:rsidP="00E85B0F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18F5A230" w14:textId="6D806707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5C0D623B" w14:textId="77777777" w:rsidTr="00296BA1">
        <w:tc>
          <w:tcPr>
            <w:tcW w:w="534" w:type="dxa"/>
          </w:tcPr>
          <w:p w14:paraId="36923357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21C87490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 xml:space="preserve">Rilascio di permessi DIA e SCIA – edilizia </w:t>
            </w:r>
            <w:r w:rsidRPr="00F50E25">
              <w:rPr>
                <w:b/>
              </w:rPr>
              <w:lastRenderedPageBreak/>
              <w:t>privata</w:t>
            </w:r>
          </w:p>
        </w:tc>
        <w:tc>
          <w:tcPr>
            <w:tcW w:w="1754" w:type="dxa"/>
          </w:tcPr>
          <w:p w14:paraId="222C77A1" w14:textId="128F0BC4" w:rsidR="00296BA1" w:rsidRPr="00F50E25" w:rsidRDefault="00296BA1" w:rsidP="00C96985">
            <w:r w:rsidRPr="00FE28A6">
              <w:lastRenderedPageBreak/>
              <w:t>_</w:t>
            </w:r>
          </w:p>
        </w:tc>
        <w:tc>
          <w:tcPr>
            <w:tcW w:w="1365" w:type="dxa"/>
          </w:tcPr>
          <w:p w14:paraId="1EF621A0" w14:textId="1924CA76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6374AB33" w14:textId="26693942" w:rsidR="00296BA1" w:rsidRPr="00F50E25" w:rsidRDefault="00296BA1" w:rsidP="00C96985">
            <w:r w:rsidRPr="00FE28A6">
              <w:t>_</w:t>
            </w:r>
          </w:p>
        </w:tc>
        <w:tc>
          <w:tcPr>
            <w:tcW w:w="2054" w:type="dxa"/>
          </w:tcPr>
          <w:p w14:paraId="0DD8A696" w14:textId="792ED1FC" w:rsidR="00296BA1" w:rsidRPr="00F50E25" w:rsidRDefault="00296BA1" w:rsidP="00684AF7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4B7B80EA" w14:textId="21020D80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25F8AB84" w14:textId="77777777" w:rsidTr="00296BA1">
        <w:tc>
          <w:tcPr>
            <w:tcW w:w="534" w:type="dxa"/>
          </w:tcPr>
          <w:p w14:paraId="087E4761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F8514D3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Rilascio di permessi, autorizzazioni da parte del SUAP</w:t>
            </w:r>
          </w:p>
        </w:tc>
        <w:tc>
          <w:tcPr>
            <w:tcW w:w="1754" w:type="dxa"/>
          </w:tcPr>
          <w:p w14:paraId="5F7CD285" w14:textId="1C58DD10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52A5197F" w14:textId="1543EF2D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22D00D88" w14:textId="2BB7AC95" w:rsidR="00296BA1" w:rsidRPr="00F50E25" w:rsidRDefault="00296BA1" w:rsidP="00C96985">
            <w:r w:rsidRPr="00FE28A6">
              <w:t>_</w:t>
            </w:r>
          </w:p>
        </w:tc>
        <w:tc>
          <w:tcPr>
            <w:tcW w:w="2054" w:type="dxa"/>
          </w:tcPr>
          <w:p w14:paraId="22A3DF91" w14:textId="28FD9A1F" w:rsidR="00296BA1" w:rsidRPr="00F50E25" w:rsidRDefault="00296BA1" w:rsidP="00452F46">
            <w:r w:rsidRPr="00FE28A6">
              <w:t>_</w:t>
            </w:r>
          </w:p>
        </w:tc>
        <w:tc>
          <w:tcPr>
            <w:tcW w:w="1284" w:type="dxa"/>
            <w:gridSpan w:val="2"/>
          </w:tcPr>
          <w:p w14:paraId="03C48A42" w14:textId="577B3FC7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7DC64FFA" w14:textId="77777777" w:rsidTr="00296BA1">
        <w:tc>
          <w:tcPr>
            <w:tcW w:w="534" w:type="dxa"/>
          </w:tcPr>
          <w:p w14:paraId="4FD8C0DE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96BDD4A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Adozione degli strumenti urbanistici</w:t>
            </w:r>
          </w:p>
        </w:tc>
        <w:tc>
          <w:tcPr>
            <w:tcW w:w="1754" w:type="dxa"/>
          </w:tcPr>
          <w:p w14:paraId="4A153527" w14:textId="7134F4A4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2AA4E7C5" w14:textId="02587B76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135C38CD" w14:textId="6CD72EEF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53FBC7D8" w14:textId="5701FC0B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7D2E8C39" w14:textId="7EA3CE89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13C0D3E8" w14:textId="77777777" w:rsidTr="00296BA1">
        <w:tc>
          <w:tcPr>
            <w:tcW w:w="534" w:type="dxa"/>
          </w:tcPr>
          <w:p w14:paraId="3BF731F7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1544AC39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Adozione piani lottizzazione</w:t>
            </w:r>
          </w:p>
        </w:tc>
        <w:tc>
          <w:tcPr>
            <w:tcW w:w="1754" w:type="dxa"/>
          </w:tcPr>
          <w:p w14:paraId="068FB1DF" w14:textId="11832F08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51A75D1A" w14:textId="67366BCC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1CAB84EA" w14:textId="5AEA750E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7B16D002" w14:textId="6119CB98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3536D61D" w14:textId="7FDDAE0C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2CADD5A0" w14:textId="77777777" w:rsidTr="00296BA1">
        <w:tc>
          <w:tcPr>
            <w:tcW w:w="534" w:type="dxa"/>
          </w:tcPr>
          <w:p w14:paraId="678E15B0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50E2F9CC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Autorizzazioni paesaggistiche</w:t>
            </w:r>
          </w:p>
        </w:tc>
        <w:tc>
          <w:tcPr>
            <w:tcW w:w="1754" w:type="dxa"/>
          </w:tcPr>
          <w:p w14:paraId="2E95E06D" w14:textId="2A41134D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46CF7CDB" w14:textId="78DCAF13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20F5AD6F" w14:textId="6F5421FF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0C0B46EE" w14:textId="018F7F64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27ACD681" w14:textId="7FA1FED6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6A83BB8C" w14:textId="77777777" w:rsidTr="00296BA1">
        <w:tc>
          <w:tcPr>
            <w:tcW w:w="534" w:type="dxa"/>
          </w:tcPr>
          <w:p w14:paraId="23E92EE6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43B8E3E1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Autorizzazione allo scarico acque</w:t>
            </w:r>
          </w:p>
        </w:tc>
        <w:tc>
          <w:tcPr>
            <w:tcW w:w="1754" w:type="dxa"/>
          </w:tcPr>
          <w:p w14:paraId="270AFCAA" w14:textId="7415BF0C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6B8BDBFF" w14:textId="2B6791AA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6F83C875" w14:textId="39CC6126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2DAE3667" w14:textId="7B238032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0F69D7AD" w14:textId="7A4B81FD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06E34D06" w14:textId="77777777" w:rsidTr="00296BA1">
        <w:tc>
          <w:tcPr>
            <w:tcW w:w="534" w:type="dxa"/>
          </w:tcPr>
          <w:p w14:paraId="5ABED06F" w14:textId="77777777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654F25B6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Autorizzazioni impianti telefonia mobile</w:t>
            </w:r>
          </w:p>
        </w:tc>
        <w:tc>
          <w:tcPr>
            <w:tcW w:w="1754" w:type="dxa"/>
          </w:tcPr>
          <w:p w14:paraId="2866ACD5" w14:textId="52821FDB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06012892" w14:textId="622FDA35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757E1D90" w14:textId="53E72724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024103D2" w14:textId="60B72CDC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133C2EFD" w14:textId="0B50720D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0A6DA353" w14:textId="77777777" w:rsidTr="00296BA1">
        <w:tc>
          <w:tcPr>
            <w:tcW w:w="534" w:type="dxa"/>
          </w:tcPr>
          <w:p w14:paraId="7E8E8389" w14:textId="62117BE3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3C591FDF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Accesso servizi asili nido scuole materne</w:t>
            </w:r>
          </w:p>
        </w:tc>
        <w:tc>
          <w:tcPr>
            <w:tcW w:w="1754" w:type="dxa"/>
          </w:tcPr>
          <w:p w14:paraId="422886A7" w14:textId="3E6A21F0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27C289F0" w14:textId="1DDBFE80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6D328AC9" w14:textId="4883A013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47032F9D" w14:textId="48EB8EF3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604677C5" w14:textId="700AE9F2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17384925" w14:textId="77777777" w:rsidTr="00296BA1">
        <w:tc>
          <w:tcPr>
            <w:tcW w:w="534" w:type="dxa"/>
          </w:tcPr>
          <w:p w14:paraId="2B1F6A11" w14:textId="25B3187F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6F34C984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Ordinanze ambientali</w:t>
            </w:r>
          </w:p>
        </w:tc>
        <w:tc>
          <w:tcPr>
            <w:tcW w:w="1754" w:type="dxa"/>
          </w:tcPr>
          <w:p w14:paraId="5723C7C2" w14:textId="35587607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12B35298" w14:textId="0FBB1001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04744107" w14:textId="42FABB17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7AEF58AB" w14:textId="66534884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4B29A1FD" w14:textId="2A3D4EB8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6A720687" w14:textId="77777777" w:rsidTr="00296BA1">
        <w:tc>
          <w:tcPr>
            <w:tcW w:w="534" w:type="dxa"/>
          </w:tcPr>
          <w:p w14:paraId="655AC8EF" w14:textId="6860E192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66DB7760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Condono edilizio</w:t>
            </w:r>
          </w:p>
        </w:tc>
        <w:tc>
          <w:tcPr>
            <w:tcW w:w="1754" w:type="dxa"/>
          </w:tcPr>
          <w:p w14:paraId="0C7F9610" w14:textId="37F356E6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15ACA4C7" w14:textId="3C3EC8F5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1B3A2C47" w14:textId="1195D176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21C16C4C" w14:textId="5ECF84DB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1464648C" w14:textId="138BB3CE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1FEF1131" w14:textId="77777777" w:rsidTr="00296BA1">
        <w:tc>
          <w:tcPr>
            <w:tcW w:w="534" w:type="dxa"/>
          </w:tcPr>
          <w:p w14:paraId="337167AC" w14:textId="7D1924E8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20A30A47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Procedure espropriative</w:t>
            </w:r>
          </w:p>
        </w:tc>
        <w:tc>
          <w:tcPr>
            <w:tcW w:w="1754" w:type="dxa"/>
          </w:tcPr>
          <w:p w14:paraId="29CE02A3" w14:textId="3F662CCC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5F47ED92" w14:textId="37649DED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6571E961" w14:textId="533E5661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5E132B4B" w14:textId="6862E514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2070BC28" w14:textId="7E3AF805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04D799E5" w14:textId="77777777" w:rsidTr="00296BA1">
        <w:tc>
          <w:tcPr>
            <w:tcW w:w="534" w:type="dxa"/>
          </w:tcPr>
          <w:p w14:paraId="3173434B" w14:textId="384A2E8E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2DE95A75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Variazioni anagrafiche</w:t>
            </w:r>
          </w:p>
        </w:tc>
        <w:tc>
          <w:tcPr>
            <w:tcW w:w="1754" w:type="dxa"/>
          </w:tcPr>
          <w:p w14:paraId="6C3FF58C" w14:textId="72ADC80E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6CBBDACB" w14:textId="0F9BD7D7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7DC57CFA" w14:textId="0F49D7C5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1C587DEE" w14:textId="23234168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09E3D7B9" w14:textId="25199EC6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57B08E43" w14:textId="77777777" w:rsidTr="00296BA1">
        <w:tc>
          <w:tcPr>
            <w:tcW w:w="534" w:type="dxa"/>
          </w:tcPr>
          <w:p w14:paraId="5E3796D1" w14:textId="4D167F5E" w:rsidR="00296BA1" w:rsidRPr="00F50E25" w:rsidRDefault="00296BA1" w:rsidP="00E91DD2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15A1CBB6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Verifiche fiscali</w:t>
            </w:r>
          </w:p>
        </w:tc>
        <w:tc>
          <w:tcPr>
            <w:tcW w:w="1754" w:type="dxa"/>
          </w:tcPr>
          <w:p w14:paraId="7B10BB49" w14:textId="3972E784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4BEDEC3C" w14:textId="5F9DDA95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018C986F" w14:textId="2C703195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09C09D9D" w14:textId="4650E775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3D6B47DC" w14:textId="34E46456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656D5AB8" w14:textId="77777777" w:rsidTr="00296BA1">
        <w:tc>
          <w:tcPr>
            <w:tcW w:w="534" w:type="dxa"/>
          </w:tcPr>
          <w:p w14:paraId="2B4E7F80" w14:textId="25DBBFBD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14:paraId="7D7E1F32" w14:textId="77777777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Istituti deflattivi del contenzios</w:t>
            </w:r>
            <w:r w:rsidRPr="00F50E25">
              <w:rPr>
                <w:b/>
              </w:rPr>
              <w:lastRenderedPageBreak/>
              <w:t>o</w:t>
            </w:r>
          </w:p>
        </w:tc>
        <w:tc>
          <w:tcPr>
            <w:tcW w:w="1754" w:type="dxa"/>
          </w:tcPr>
          <w:p w14:paraId="6A7FCF3A" w14:textId="12BD26D0" w:rsidR="00296BA1" w:rsidRPr="00F50E25" w:rsidRDefault="00296BA1" w:rsidP="00C96985">
            <w:r w:rsidRPr="00FE28A6">
              <w:lastRenderedPageBreak/>
              <w:t>_</w:t>
            </w:r>
          </w:p>
        </w:tc>
        <w:tc>
          <w:tcPr>
            <w:tcW w:w="1365" w:type="dxa"/>
          </w:tcPr>
          <w:p w14:paraId="443DCCE5" w14:textId="72C5DC0C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11EA4B74" w14:textId="74ABE7A1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645D67F2" w14:textId="3E479718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6E69A1B4" w14:textId="04E0985A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217D3185" w14:textId="77777777" w:rsidTr="00296BA1">
        <w:tc>
          <w:tcPr>
            <w:tcW w:w="534" w:type="dxa"/>
          </w:tcPr>
          <w:p w14:paraId="2F3E2713" w14:textId="4D89D0ED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7E6DE2C2" w14:textId="77777777" w:rsidR="00296BA1" w:rsidRPr="00F50E25" w:rsidRDefault="00296BA1" w:rsidP="008673B4">
            <w:pPr>
              <w:rPr>
                <w:b/>
              </w:rPr>
            </w:pPr>
            <w:r w:rsidRPr="00F50E25">
              <w:rPr>
                <w:b/>
              </w:rPr>
              <w:t xml:space="preserve">Concessioni spazi e aree pubbliche </w:t>
            </w:r>
          </w:p>
        </w:tc>
        <w:tc>
          <w:tcPr>
            <w:tcW w:w="1754" w:type="dxa"/>
          </w:tcPr>
          <w:p w14:paraId="58A12B07" w14:textId="36A59C65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39FCA3CE" w14:textId="75066FD9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2C24DDC5" w14:textId="54DF39F7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1D5C906E" w14:textId="488A91B6" w:rsidR="00296BA1" w:rsidRPr="00F50E25" w:rsidRDefault="00296BA1" w:rsidP="00C92010">
            <w:r w:rsidRPr="00FE28A6">
              <w:t>_</w:t>
            </w:r>
          </w:p>
        </w:tc>
        <w:tc>
          <w:tcPr>
            <w:tcW w:w="1235" w:type="dxa"/>
          </w:tcPr>
          <w:p w14:paraId="031D98D7" w14:textId="61326994" w:rsidR="00296BA1" w:rsidRPr="00F50E25" w:rsidRDefault="00296BA1" w:rsidP="00684AF7">
            <w:r w:rsidRPr="00FE28A6">
              <w:t>_</w:t>
            </w:r>
          </w:p>
        </w:tc>
      </w:tr>
      <w:tr w:rsidR="00296BA1" w:rsidRPr="00F50E25" w14:paraId="4AF242F2" w14:textId="77777777" w:rsidTr="00296BA1">
        <w:tc>
          <w:tcPr>
            <w:tcW w:w="534" w:type="dxa"/>
          </w:tcPr>
          <w:p w14:paraId="5AE184BF" w14:textId="3B20F6B4" w:rsidR="00296BA1" w:rsidRPr="00F50E25" w:rsidRDefault="00296BA1" w:rsidP="00C96985">
            <w:pPr>
              <w:rPr>
                <w:b/>
                <w:sz w:val="18"/>
                <w:szCs w:val="18"/>
              </w:rPr>
            </w:pPr>
            <w:r w:rsidRPr="00F50E25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14:paraId="18AE8488" w14:textId="57955B38" w:rsidR="00296BA1" w:rsidRPr="00F50E25" w:rsidRDefault="00296BA1" w:rsidP="00C96985">
            <w:pPr>
              <w:rPr>
                <w:b/>
              </w:rPr>
            </w:pPr>
            <w:r w:rsidRPr="00F50E25">
              <w:rPr>
                <w:b/>
              </w:rPr>
              <w:t>Gestione delle sanzioni per violazione del CDS</w:t>
            </w:r>
          </w:p>
        </w:tc>
        <w:tc>
          <w:tcPr>
            <w:tcW w:w="1754" w:type="dxa"/>
          </w:tcPr>
          <w:p w14:paraId="7A1F1385" w14:textId="2B1284A6" w:rsidR="00296BA1" w:rsidRPr="00F50E25" w:rsidRDefault="00296BA1" w:rsidP="00C96985">
            <w:r w:rsidRPr="00FE28A6">
              <w:t>_</w:t>
            </w:r>
          </w:p>
        </w:tc>
        <w:tc>
          <w:tcPr>
            <w:tcW w:w="1365" w:type="dxa"/>
          </w:tcPr>
          <w:p w14:paraId="153CC569" w14:textId="2FBA3E91" w:rsidR="00296BA1" w:rsidRPr="00F50E25" w:rsidRDefault="00296BA1" w:rsidP="00C96985">
            <w:r w:rsidRPr="00FE28A6">
              <w:t>_</w:t>
            </w:r>
          </w:p>
        </w:tc>
        <w:tc>
          <w:tcPr>
            <w:tcW w:w="1440" w:type="dxa"/>
          </w:tcPr>
          <w:p w14:paraId="576E1CCB" w14:textId="5B66A834" w:rsidR="00296BA1" w:rsidRPr="00F50E25" w:rsidRDefault="00296BA1" w:rsidP="00C96985">
            <w:r w:rsidRPr="00FE28A6">
              <w:t>_</w:t>
            </w:r>
          </w:p>
        </w:tc>
        <w:tc>
          <w:tcPr>
            <w:tcW w:w="2103" w:type="dxa"/>
            <w:gridSpan w:val="2"/>
          </w:tcPr>
          <w:p w14:paraId="365374CF" w14:textId="5D3AB00E" w:rsidR="00296BA1" w:rsidRPr="00F50E25" w:rsidRDefault="00296BA1" w:rsidP="00684AF7">
            <w:r w:rsidRPr="00FE28A6">
              <w:t>_</w:t>
            </w:r>
          </w:p>
        </w:tc>
        <w:tc>
          <w:tcPr>
            <w:tcW w:w="1235" w:type="dxa"/>
          </w:tcPr>
          <w:p w14:paraId="3AB4F39B" w14:textId="0DF4AEF3" w:rsidR="00296BA1" w:rsidRPr="00F50E25" w:rsidRDefault="00296BA1" w:rsidP="00684AF7">
            <w:r w:rsidRPr="00FE28A6">
              <w:t>_</w:t>
            </w:r>
          </w:p>
        </w:tc>
      </w:tr>
    </w:tbl>
    <w:p w14:paraId="1CF522C5" w14:textId="77777777" w:rsidR="00222905" w:rsidRPr="00F50E25" w:rsidRDefault="00222905"/>
    <w:sectPr w:rsidR="00222905" w:rsidRPr="00F50E25" w:rsidSect="0087676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85"/>
    <w:rsid w:val="00070ACA"/>
    <w:rsid w:val="00116E1C"/>
    <w:rsid w:val="0014213C"/>
    <w:rsid w:val="00147ECA"/>
    <w:rsid w:val="00222905"/>
    <w:rsid w:val="00296BA1"/>
    <w:rsid w:val="002F3A01"/>
    <w:rsid w:val="00452F46"/>
    <w:rsid w:val="004B02D9"/>
    <w:rsid w:val="00684AF7"/>
    <w:rsid w:val="00820476"/>
    <w:rsid w:val="00834515"/>
    <w:rsid w:val="008673B4"/>
    <w:rsid w:val="0087676A"/>
    <w:rsid w:val="00876A81"/>
    <w:rsid w:val="008831B0"/>
    <w:rsid w:val="009336AE"/>
    <w:rsid w:val="00B94FB5"/>
    <w:rsid w:val="00BB50F4"/>
    <w:rsid w:val="00C92010"/>
    <w:rsid w:val="00C96985"/>
    <w:rsid w:val="00E22A30"/>
    <w:rsid w:val="00E85B0F"/>
    <w:rsid w:val="00E91DD2"/>
    <w:rsid w:val="00F5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832A4"/>
  <w14:defaultImageDpi w14:val="300"/>
  <w15:docId w15:val="{A526DF68-BFAD-4850-945C-A8E9A3CF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1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Montemarano</dc:creator>
  <cp:lastModifiedBy>Luca Folegnani</cp:lastModifiedBy>
  <cp:revision>2</cp:revision>
  <cp:lastPrinted>2019-01-26T07:14:00Z</cp:lastPrinted>
  <dcterms:created xsi:type="dcterms:W3CDTF">2021-03-25T09:31:00Z</dcterms:created>
  <dcterms:modified xsi:type="dcterms:W3CDTF">2021-03-25T09:31:00Z</dcterms:modified>
</cp:coreProperties>
</file>